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3E3" w:rsidRDefault="00556E0C">
      <w:r>
        <w:t>WORLDWIDE</w:t>
      </w:r>
    </w:p>
    <w:p w:rsidR="00556E0C" w:rsidRDefault="00556E0C" w:rsidP="00556E0C">
      <w:r>
        <w:t>Features an interesting assortment of British Commonwealth including Malaya issued under Japanese Occupation, 1935 Silver Jubilee constant plate varieties, etc.</w:t>
      </w:r>
    </w:p>
    <w:p w:rsidR="00556E0C" w:rsidRDefault="00556E0C" w:rsidP="00556E0C">
      <w:pPr>
        <w:rPr>
          <w:b/>
          <w:bCs/>
        </w:rPr>
      </w:pPr>
      <w:r>
        <w:t>Lot 1-71</w:t>
      </w:r>
    </w:p>
    <w:p w:rsidR="00556E0C" w:rsidRDefault="00556E0C" w:rsidP="00556E0C">
      <w:pPr>
        <w:rPr>
          <w:b/>
          <w:bCs/>
        </w:rPr>
      </w:pPr>
    </w:p>
    <w:p w:rsidR="00556E0C" w:rsidRDefault="00556E0C" w:rsidP="00556E0C">
      <w:pPr>
        <w:rPr>
          <w:b/>
          <w:bCs/>
        </w:rPr>
      </w:pPr>
    </w:p>
    <w:p w:rsidR="00556E0C" w:rsidRDefault="00556E0C" w:rsidP="00556E0C">
      <w:pPr>
        <w:rPr>
          <w:b/>
          <w:bCs/>
        </w:rPr>
      </w:pPr>
    </w:p>
    <w:p w:rsidR="00556E0C" w:rsidRDefault="00556E0C" w:rsidP="00556E0C">
      <w:pPr>
        <w:rPr>
          <w:b/>
          <w:bCs/>
        </w:rPr>
      </w:pPr>
    </w:p>
    <w:p w:rsidR="00556E0C" w:rsidRDefault="00556E0C" w:rsidP="00556E0C">
      <w:pPr>
        <w:rPr>
          <w:b/>
          <w:bCs/>
        </w:rPr>
      </w:pPr>
    </w:p>
    <w:p w:rsidR="00556E0C" w:rsidRDefault="00556E0C" w:rsidP="00556E0C">
      <w:pPr>
        <w:rPr>
          <w:b/>
          <w:bCs/>
        </w:rPr>
      </w:pPr>
      <w:r>
        <w:rPr>
          <w:b/>
          <w:bCs/>
        </w:rPr>
        <w:t>Featuring British North America, Canada Pence &amp; Cents</w:t>
      </w:r>
    </w:p>
    <w:p w:rsidR="00556E0C" w:rsidRDefault="00556E0C" w:rsidP="00556E0C">
      <w:pPr>
        <w:rPr>
          <w:b/>
          <w:bCs/>
        </w:rPr>
      </w:pPr>
      <w:r>
        <w:rPr>
          <w:b/>
          <w:bCs/>
        </w:rPr>
        <w:t>Postal History from Pence Era to Admirals</w:t>
      </w:r>
    </w:p>
    <w:p w:rsidR="00556E0C" w:rsidRDefault="00556E0C" w:rsidP="00556E0C">
      <w:pPr>
        <w:rPr>
          <w:b/>
          <w:bCs/>
        </w:rPr>
      </w:pPr>
      <w:r>
        <w:rPr>
          <w:b/>
          <w:bCs/>
        </w:rPr>
        <w:t>Specialized Collections of Plate Varieties, Registered Mail</w:t>
      </w:r>
    </w:p>
    <w:p w:rsidR="00556E0C" w:rsidRDefault="00556E0C" w:rsidP="00556E0C"/>
    <w:p w:rsidR="00556E0C" w:rsidRDefault="00556E0C" w:rsidP="00556E0C">
      <w:r>
        <w:t>Sale begins with a small but interesting assortment of British Commonwealth including Malaya issued under Japanese Occupation, also 1935 Silver Jubilee constant plate varieties, etc. British North America features choice classic stamps, Newfoundland proofs and varieties. Many highlights are shown in the Canada section, with noteworthy Pence and Cents with specialized 1851-1859 Three pence Beaver. A very interesting selection dedicated to this popular stamp will be sold along with a remarkable range of Pence &amp; Cents proofs, stamps, multiples, plate varieties and cancellations. The postal history is especially valuable from highly select single usages to esoteric rates that will certainly please even the most seasoned collector. The Dominion of Canada starts with an excellent array of Large &amp; Small Queen stamps and postal history including substantial representation of Registered and Money Letters, from single lot items to very extensive collections. Other stand alone sections are postal history of the Canada Admiral issues, specialized 1935 Silver Jubilee and modern varieties &amp; errors.</w:t>
      </w:r>
    </w:p>
    <w:p w:rsidR="00556E0C" w:rsidRDefault="00556E0C"/>
    <w:sectPr w:rsidR="00556E0C" w:rsidSect="007353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571B46"/>
    <w:rsid w:val="00556E0C"/>
    <w:rsid w:val="00571B46"/>
    <w:rsid w:val="0060289D"/>
    <w:rsid w:val="007353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7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Yohann Tanguay</dc:creator>
  <cp:lastModifiedBy>Yohann Tanguay</cp:lastModifiedBy>
  <cp:revision>2</cp:revision>
  <dcterms:created xsi:type="dcterms:W3CDTF">2018-04-11T18:24:00Z</dcterms:created>
  <dcterms:modified xsi:type="dcterms:W3CDTF">2018-04-11T20:55:00Z</dcterms:modified>
</cp:coreProperties>
</file>